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A0" w:rsidRPr="00BD49CC" w:rsidRDefault="00BD49CC" w:rsidP="00FC26A0">
      <w:pPr>
        <w:rPr>
          <w:rFonts w:ascii="Ciutadella Medium" w:hAnsi="Ciutadella Medium"/>
          <w:sz w:val="48"/>
          <w:szCs w:val="48"/>
        </w:rPr>
      </w:pPr>
      <w:r w:rsidRPr="00BD49CC">
        <w:rPr>
          <w:rFonts w:ascii="Ciutadella Medium" w:hAnsi="Ciutadella Medium"/>
          <w:color w:val="A6A6A6" w:themeColor="background1" w:themeShade="A6"/>
          <w:sz w:val="52"/>
          <w:szCs w:val="52"/>
        </w:rPr>
        <w:t>C’s</w:t>
      </w:r>
      <w:r>
        <w:rPr>
          <w:rFonts w:ascii="Ciutadella Medium" w:hAnsi="Ciutadella Medium"/>
          <w:sz w:val="52"/>
          <w:szCs w:val="52"/>
        </w:rPr>
        <w:t xml:space="preserve">  </w:t>
      </w:r>
      <w:r w:rsidRPr="00BD49CC">
        <w:rPr>
          <w:rFonts w:ascii="Ciutadella Medium" w:hAnsi="Ciutadella Medium"/>
          <w:sz w:val="48"/>
          <w:szCs w:val="48"/>
        </w:rPr>
        <w:t>Ciudadanos</w:t>
      </w:r>
    </w:p>
    <w:p w:rsidR="00FC26A0" w:rsidRPr="00BD49CC" w:rsidRDefault="00BD49CC" w:rsidP="00FC26A0">
      <w:pPr>
        <w:rPr>
          <w:rFonts w:ascii="Ciutadella Medium" w:hAnsi="Ciutadella Medium"/>
          <w:sz w:val="24"/>
          <w:szCs w:val="24"/>
        </w:rPr>
      </w:pPr>
      <w:r w:rsidRPr="00BD49CC">
        <w:rPr>
          <w:rFonts w:ascii="Ciutadella Medium" w:hAnsi="Ciutadella Medium"/>
          <w:sz w:val="24"/>
          <w:szCs w:val="24"/>
        </w:rPr>
        <w:t>Candidatura de Astorga</w:t>
      </w:r>
    </w:p>
    <w:p w:rsidR="00BD49CC" w:rsidRPr="00BD49CC" w:rsidRDefault="00BD49CC" w:rsidP="00FC26A0">
      <w:pPr>
        <w:rPr>
          <w:rFonts w:ascii="Ciutadella Medium" w:hAnsi="Ciutadella Medium"/>
          <w:sz w:val="24"/>
          <w:szCs w:val="24"/>
        </w:rPr>
      </w:pPr>
      <w:r w:rsidRPr="00BD49CC">
        <w:rPr>
          <w:rFonts w:ascii="Ciutadella Medium" w:hAnsi="Ciutadella Medium"/>
          <w:sz w:val="24"/>
          <w:szCs w:val="24"/>
        </w:rPr>
        <w:t>Elecciones Municipales 2015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Juan Manuel Martínez Valdueza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Natalia Vidal Fernández</w:t>
      </w:r>
      <w:r w:rsidR="00CC3F73">
        <w:rPr>
          <w:rFonts w:ascii="Garamond" w:hAnsi="Garamond"/>
          <w:sz w:val="28"/>
          <w:szCs w:val="28"/>
        </w:rPr>
        <w:t xml:space="preserve">  </w:t>
      </w:r>
      <w:r w:rsidR="00CC3F73" w:rsidRPr="00CC3F73">
        <w:rPr>
          <w:rFonts w:ascii="Garamond" w:hAnsi="Garamond"/>
          <w:color w:val="7F7F7F" w:themeColor="text1" w:themeTint="80"/>
          <w:sz w:val="28"/>
          <w:szCs w:val="28"/>
        </w:rPr>
        <w:t>(Candidata a las Cortes)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Leticia Álvarez García</w:t>
      </w:r>
    </w:p>
    <w:p w:rsidR="00FC26A0" w:rsidRDefault="00FC26A0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Juan José Ríos Cebrián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Armando Castellanos García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Raimundo de Dompablo Guerrero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Gema María García Pérez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Esteban Martínez Pérez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Ana Isabel López Campos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Juan Ochando Clavijo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María Alba Juan Rodríguez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Fernando Pazos Anson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María Magdalena Pérez Sanz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Isidro García González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Julián Álvarez Álvarez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16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María del Pilar Riestra Mediavilla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17</w:t>
      </w:r>
      <w:r>
        <w:rPr>
          <w:rFonts w:ascii="Garamond" w:hAnsi="Garamond"/>
          <w:sz w:val="28"/>
          <w:szCs w:val="28"/>
        </w:rPr>
        <w:tab/>
      </w:r>
      <w:r w:rsidRPr="00FC26A0">
        <w:rPr>
          <w:rFonts w:ascii="Garamond" w:hAnsi="Garamond"/>
          <w:sz w:val="28"/>
          <w:szCs w:val="28"/>
        </w:rPr>
        <w:t>Manuel Pastor Martínez</w:t>
      </w: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BD49CC" w:rsidRDefault="00BD49CC" w:rsidP="00FC26A0">
      <w:pPr>
        <w:rPr>
          <w:rFonts w:ascii="Garamond" w:hAnsi="Garamond"/>
          <w:sz w:val="24"/>
          <w:szCs w:val="24"/>
        </w:rPr>
      </w:pPr>
    </w:p>
    <w:p w:rsidR="00E418EB" w:rsidRDefault="00E418EB" w:rsidP="00FC26A0">
      <w:pPr>
        <w:rPr>
          <w:rFonts w:ascii="Garamond" w:hAnsi="Garamond"/>
          <w:sz w:val="24"/>
          <w:szCs w:val="24"/>
        </w:rPr>
      </w:pPr>
    </w:p>
    <w:p w:rsidR="00E418EB" w:rsidRDefault="00E418EB" w:rsidP="00FC26A0">
      <w:pPr>
        <w:rPr>
          <w:rFonts w:ascii="Garamond" w:hAnsi="Garamond"/>
          <w:sz w:val="24"/>
          <w:szCs w:val="24"/>
        </w:rPr>
      </w:pPr>
    </w:p>
    <w:p w:rsidR="00E418EB" w:rsidRDefault="00E418EB" w:rsidP="00FC26A0">
      <w:pPr>
        <w:rPr>
          <w:rFonts w:ascii="Garamond" w:hAnsi="Garamond"/>
          <w:sz w:val="24"/>
          <w:szCs w:val="24"/>
        </w:rPr>
      </w:pPr>
    </w:p>
    <w:p w:rsidR="00E418EB" w:rsidRDefault="00E418EB" w:rsidP="00FC26A0">
      <w:pPr>
        <w:rPr>
          <w:rFonts w:ascii="Garamond" w:hAnsi="Garamond"/>
          <w:sz w:val="24"/>
          <w:szCs w:val="24"/>
        </w:rPr>
      </w:pPr>
    </w:p>
    <w:p w:rsidR="00E418EB" w:rsidRPr="00E418EB" w:rsidRDefault="00E418EB" w:rsidP="00FC26A0">
      <w:pPr>
        <w:rPr>
          <w:rFonts w:ascii="Garamond" w:hAnsi="Garamond"/>
          <w:sz w:val="24"/>
          <w:szCs w:val="24"/>
          <w:u w:val="single"/>
        </w:rPr>
      </w:pPr>
      <w:r w:rsidRPr="00E418EB">
        <w:rPr>
          <w:rFonts w:ascii="Garamond" w:hAnsi="Garamond"/>
          <w:sz w:val="24"/>
          <w:szCs w:val="24"/>
          <w:u w:val="single"/>
        </w:rPr>
        <w:t>Astorga, 22 de abril de 2015</w:t>
      </w:r>
    </w:p>
    <w:sectPr w:rsidR="00E418EB" w:rsidRPr="00E418EB" w:rsidSect="00FC26A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utadella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FC26A0"/>
    <w:rsid w:val="000555B3"/>
    <w:rsid w:val="006C525C"/>
    <w:rsid w:val="007B20E5"/>
    <w:rsid w:val="00855C91"/>
    <w:rsid w:val="00BD49CC"/>
    <w:rsid w:val="00CC3F73"/>
    <w:rsid w:val="00CF5355"/>
    <w:rsid w:val="00E418EB"/>
    <w:rsid w:val="00F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A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A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ROSI</cp:lastModifiedBy>
  <cp:revision>2</cp:revision>
  <dcterms:created xsi:type="dcterms:W3CDTF">2015-04-22T16:16:00Z</dcterms:created>
  <dcterms:modified xsi:type="dcterms:W3CDTF">2015-04-22T16:16:00Z</dcterms:modified>
</cp:coreProperties>
</file>